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DBF1" w14:textId="63708E75" w:rsidR="00DD4B7F" w:rsidRPr="007F1F71" w:rsidRDefault="007C4644" w:rsidP="00A779C6">
      <w:pPr>
        <w:rPr>
          <w:rFonts w:ascii="Times New Roman" w:hAnsi="Times New Roman" w:cs="Times New Roman"/>
          <w:b/>
          <w:bCs/>
        </w:rPr>
      </w:pPr>
      <w:r w:rsidRPr="007F1F71">
        <w:rPr>
          <w:rFonts w:ascii="Times New Roman" w:hAnsi="Times New Roman" w:cs="Times New Roman"/>
          <w:b/>
          <w:bCs/>
          <w:u w:val="single"/>
        </w:rPr>
        <w:t xml:space="preserve">Nebraska </w:t>
      </w:r>
      <w:r w:rsidR="001D5B55" w:rsidRPr="007F1F71">
        <w:rPr>
          <w:rFonts w:ascii="Times New Roman" w:hAnsi="Times New Roman" w:cs="Times New Roman"/>
          <w:b/>
          <w:bCs/>
          <w:u w:val="single"/>
        </w:rPr>
        <w:t>continues towards</w:t>
      </w:r>
      <w:r w:rsidRPr="007F1F71">
        <w:rPr>
          <w:rFonts w:ascii="Times New Roman" w:hAnsi="Times New Roman" w:cs="Times New Roman"/>
          <w:b/>
          <w:bCs/>
          <w:u w:val="single"/>
        </w:rPr>
        <w:t xml:space="preserve"> full jobs recovery from pandemic recession</w:t>
      </w:r>
      <w:r w:rsidRPr="007F1F71">
        <w:rPr>
          <w:rFonts w:ascii="Times New Roman" w:hAnsi="Times New Roman" w:cs="Times New Roman"/>
          <w:b/>
          <w:bCs/>
        </w:rPr>
        <w:t xml:space="preserve"> </w:t>
      </w:r>
      <w:r w:rsidR="00A779C6" w:rsidRPr="007F1F71">
        <w:rPr>
          <w:rFonts w:ascii="Times New Roman" w:hAnsi="Times New Roman" w:cs="Times New Roman"/>
          <w:b/>
          <w:bCs/>
        </w:rPr>
        <w:br/>
      </w:r>
      <w:r w:rsidR="00A779C6" w:rsidRPr="007F1F71">
        <w:rPr>
          <w:rFonts w:ascii="Times New Roman" w:hAnsi="Times New Roman" w:cs="Times New Roman"/>
          <w:i/>
          <w:iCs/>
        </w:rPr>
        <w:t>By Michael Lucci, Senior Policy Advisor, Platte Institute</w:t>
      </w:r>
    </w:p>
    <w:p w14:paraId="251D4C53" w14:textId="7005DB6D" w:rsidR="007C4644" w:rsidRPr="007F1F71" w:rsidRDefault="007C4644" w:rsidP="007C4644">
      <w:pPr>
        <w:jc w:val="center"/>
        <w:rPr>
          <w:rFonts w:ascii="Times New Roman" w:hAnsi="Times New Roman" w:cs="Times New Roman"/>
        </w:rPr>
      </w:pPr>
    </w:p>
    <w:p w14:paraId="19580491" w14:textId="47BEFE8D" w:rsidR="001726F7" w:rsidRPr="007F1F71" w:rsidRDefault="001D5B55" w:rsidP="007C4644">
      <w:pPr>
        <w:rPr>
          <w:rFonts w:ascii="Times New Roman" w:hAnsi="Times New Roman" w:cs="Times New Roman"/>
        </w:rPr>
      </w:pPr>
      <w:r w:rsidRPr="007F1F71">
        <w:rPr>
          <w:rFonts w:ascii="Times New Roman" w:hAnsi="Times New Roman" w:cs="Times New Roman"/>
        </w:rPr>
        <w:t xml:space="preserve">Nebraska gained 400 </w:t>
      </w:r>
      <w:r w:rsidR="001726F7" w:rsidRPr="007F1F71">
        <w:rPr>
          <w:rFonts w:ascii="Times New Roman" w:hAnsi="Times New Roman" w:cs="Times New Roman"/>
        </w:rPr>
        <w:t xml:space="preserve">non-farm payroll </w:t>
      </w:r>
      <w:r w:rsidRPr="007F1F71">
        <w:rPr>
          <w:rFonts w:ascii="Times New Roman" w:hAnsi="Times New Roman" w:cs="Times New Roman"/>
        </w:rPr>
        <w:t xml:space="preserve">jobs </w:t>
      </w:r>
      <w:r w:rsidR="00924DC9" w:rsidRPr="007F1F71">
        <w:rPr>
          <w:rFonts w:ascii="Times New Roman" w:hAnsi="Times New Roman" w:cs="Times New Roman"/>
        </w:rPr>
        <w:t xml:space="preserve">in March </w:t>
      </w:r>
      <w:r w:rsidRPr="007F1F71">
        <w:rPr>
          <w:rFonts w:ascii="Times New Roman" w:hAnsi="Times New Roman" w:cs="Times New Roman"/>
        </w:rPr>
        <w:t>and its unemployment rate fell from 2.1</w:t>
      </w:r>
      <w:r w:rsidR="00A779C6" w:rsidRPr="007F1F71">
        <w:rPr>
          <w:rFonts w:ascii="Times New Roman" w:hAnsi="Times New Roman" w:cs="Times New Roman"/>
        </w:rPr>
        <w:t>%</w:t>
      </w:r>
      <w:r w:rsidRPr="007F1F71">
        <w:rPr>
          <w:rFonts w:ascii="Times New Roman" w:hAnsi="Times New Roman" w:cs="Times New Roman"/>
        </w:rPr>
        <w:t xml:space="preserve"> to 2.0</w:t>
      </w:r>
      <w:r w:rsidR="00A779C6" w:rsidRPr="007F1F71">
        <w:rPr>
          <w:rFonts w:ascii="Times New Roman" w:hAnsi="Times New Roman" w:cs="Times New Roman"/>
        </w:rPr>
        <w:t>%</w:t>
      </w:r>
      <w:r w:rsidRPr="007F1F71">
        <w:rPr>
          <w:rFonts w:ascii="Times New Roman" w:hAnsi="Times New Roman" w:cs="Times New Roman"/>
        </w:rPr>
        <w:t xml:space="preserve">, according to </w:t>
      </w:r>
      <w:hyperlink r:id="rId4" w:history="1">
        <w:r w:rsidRPr="007F1F71">
          <w:rPr>
            <w:rStyle w:val="Hyperlink"/>
            <w:rFonts w:ascii="Times New Roman" w:hAnsi="Times New Roman" w:cs="Times New Roman"/>
          </w:rPr>
          <w:t>new data</w:t>
        </w:r>
      </w:hyperlink>
      <w:r w:rsidRPr="007F1F71">
        <w:rPr>
          <w:rFonts w:ascii="Times New Roman" w:hAnsi="Times New Roman" w:cs="Times New Roman"/>
        </w:rPr>
        <w:t xml:space="preserve"> from the Bureau of Labor Statistics. </w:t>
      </w:r>
      <w:r w:rsidR="00924DC9" w:rsidRPr="007F1F71">
        <w:rPr>
          <w:rFonts w:ascii="Times New Roman" w:hAnsi="Times New Roman" w:cs="Times New Roman"/>
        </w:rPr>
        <w:t>Th</w:t>
      </w:r>
      <w:r w:rsidR="001726F7" w:rsidRPr="007F1F71">
        <w:rPr>
          <w:rFonts w:ascii="Times New Roman" w:hAnsi="Times New Roman" w:cs="Times New Roman"/>
        </w:rPr>
        <w:t>e low unemployment rate</w:t>
      </w:r>
      <w:r w:rsidR="00924DC9" w:rsidRPr="007F1F71">
        <w:rPr>
          <w:rFonts w:ascii="Times New Roman" w:hAnsi="Times New Roman" w:cs="Times New Roman"/>
        </w:rPr>
        <w:t xml:space="preserve"> ties Nebraska with Utah </w:t>
      </w:r>
      <w:r w:rsidR="001726F7" w:rsidRPr="007F1F71">
        <w:rPr>
          <w:rFonts w:ascii="Times New Roman" w:hAnsi="Times New Roman" w:cs="Times New Roman"/>
        </w:rPr>
        <w:t>as the states with the lowest jobless rates</w:t>
      </w:r>
      <w:r w:rsidR="00924DC9" w:rsidRPr="007F1F71">
        <w:rPr>
          <w:rFonts w:ascii="Times New Roman" w:hAnsi="Times New Roman" w:cs="Times New Roman"/>
        </w:rPr>
        <w:t xml:space="preserve">. </w:t>
      </w:r>
      <w:r w:rsidR="006A718B" w:rsidRPr="007F1F71">
        <w:rPr>
          <w:rFonts w:ascii="Times New Roman" w:hAnsi="Times New Roman" w:cs="Times New Roman"/>
        </w:rPr>
        <w:t xml:space="preserve">In addition, Nebraska’s strong February jobs gain was revised </w:t>
      </w:r>
      <w:r w:rsidR="001726F7" w:rsidRPr="007F1F71">
        <w:rPr>
          <w:rFonts w:ascii="Times New Roman" w:hAnsi="Times New Roman" w:cs="Times New Roman"/>
        </w:rPr>
        <w:t xml:space="preserve">slightly </w:t>
      </w:r>
      <w:r w:rsidR="006A718B" w:rsidRPr="007F1F71">
        <w:rPr>
          <w:rFonts w:ascii="Times New Roman" w:hAnsi="Times New Roman" w:cs="Times New Roman"/>
        </w:rPr>
        <w:t>upwards</w:t>
      </w:r>
      <w:r w:rsidR="00924DC9" w:rsidRPr="007F1F71">
        <w:rPr>
          <w:rFonts w:ascii="Times New Roman" w:hAnsi="Times New Roman" w:cs="Times New Roman"/>
        </w:rPr>
        <w:t>, thus</w:t>
      </w:r>
      <w:r w:rsidR="006A718B" w:rsidRPr="007F1F71">
        <w:rPr>
          <w:rFonts w:ascii="Times New Roman" w:hAnsi="Times New Roman" w:cs="Times New Roman"/>
        </w:rPr>
        <w:t xml:space="preserve"> </w:t>
      </w:r>
      <w:r w:rsidR="00924DC9" w:rsidRPr="007F1F71">
        <w:rPr>
          <w:rFonts w:ascii="Times New Roman" w:hAnsi="Times New Roman" w:cs="Times New Roman"/>
        </w:rPr>
        <w:t>adding to the improvement in the Cornhusker State’s recovery.</w:t>
      </w:r>
      <w:r w:rsidR="001726F7" w:rsidRPr="007F1F71">
        <w:rPr>
          <w:rFonts w:ascii="Times New Roman" w:hAnsi="Times New Roman" w:cs="Times New Roman"/>
        </w:rPr>
        <w:t xml:space="preserve"> </w:t>
      </w:r>
    </w:p>
    <w:p w14:paraId="7441D26F" w14:textId="77777777" w:rsidR="001726F7" w:rsidRPr="007F1F71" w:rsidRDefault="001726F7" w:rsidP="007C4644">
      <w:pPr>
        <w:rPr>
          <w:rFonts w:ascii="Times New Roman" w:hAnsi="Times New Roman" w:cs="Times New Roman"/>
        </w:rPr>
      </w:pPr>
    </w:p>
    <w:p w14:paraId="2DF723B9" w14:textId="25B6B295" w:rsidR="001726F7" w:rsidRPr="007F1F71" w:rsidRDefault="001726F7" w:rsidP="007C4644">
      <w:pPr>
        <w:rPr>
          <w:rFonts w:ascii="Times New Roman" w:hAnsi="Times New Roman" w:cs="Times New Roman"/>
        </w:rPr>
      </w:pPr>
      <w:r w:rsidRPr="007F1F71">
        <w:rPr>
          <w:rFonts w:ascii="Times New Roman" w:hAnsi="Times New Roman" w:cs="Times New Roman"/>
        </w:rPr>
        <w:t xml:space="preserve">The Bureau of Labor Statistics’ business establishment survey counts how many non-farm payroll jobs are currently filled in each state. The survey shows that </w:t>
      </w:r>
      <w:r w:rsidR="001D5B55" w:rsidRPr="007F1F71">
        <w:rPr>
          <w:rFonts w:ascii="Times New Roman" w:hAnsi="Times New Roman" w:cs="Times New Roman"/>
        </w:rPr>
        <w:t xml:space="preserve">Nebraska </w:t>
      </w:r>
      <w:r w:rsidR="00BD783B" w:rsidRPr="007F1F71">
        <w:rPr>
          <w:rFonts w:ascii="Times New Roman" w:hAnsi="Times New Roman" w:cs="Times New Roman"/>
        </w:rPr>
        <w:t xml:space="preserve">has 1,025,400 total non-farm payroll jobs and </w:t>
      </w:r>
      <w:r w:rsidR="00924DC9" w:rsidRPr="007F1F71">
        <w:rPr>
          <w:rFonts w:ascii="Times New Roman" w:hAnsi="Times New Roman" w:cs="Times New Roman"/>
        </w:rPr>
        <w:t xml:space="preserve">is closing in on recovering its pre-pandemic jobs peak. </w:t>
      </w:r>
    </w:p>
    <w:p w14:paraId="25E75266" w14:textId="77777777" w:rsidR="001726F7" w:rsidRPr="007F1F71" w:rsidRDefault="001726F7" w:rsidP="007C4644">
      <w:pPr>
        <w:rPr>
          <w:rFonts w:ascii="Times New Roman" w:hAnsi="Times New Roman" w:cs="Times New Roman"/>
        </w:rPr>
      </w:pPr>
    </w:p>
    <w:p w14:paraId="2BBFC52F" w14:textId="7D223F67" w:rsidR="007C4644" w:rsidRPr="007F1F71" w:rsidRDefault="00924DC9" w:rsidP="007C4644">
      <w:pPr>
        <w:rPr>
          <w:rFonts w:ascii="Times New Roman" w:hAnsi="Times New Roman" w:cs="Times New Roman"/>
        </w:rPr>
      </w:pPr>
      <w:r w:rsidRPr="007F1F71">
        <w:rPr>
          <w:rFonts w:ascii="Times New Roman" w:hAnsi="Times New Roman" w:cs="Times New Roman"/>
        </w:rPr>
        <w:t xml:space="preserve">Nebraska </w:t>
      </w:r>
      <w:r w:rsidR="001D5B55" w:rsidRPr="007F1F71">
        <w:rPr>
          <w:rFonts w:ascii="Times New Roman" w:hAnsi="Times New Roman" w:cs="Times New Roman"/>
        </w:rPr>
        <w:t xml:space="preserve">lost nearly 100,000 jobs during the pandemic-induced economic plunge from February 2020 – April 2020. During the same time period, the United States </w:t>
      </w:r>
      <w:r w:rsidRPr="007F1F71">
        <w:rPr>
          <w:rFonts w:ascii="Times New Roman" w:hAnsi="Times New Roman" w:cs="Times New Roman"/>
        </w:rPr>
        <w:t xml:space="preserve">as a whole </w:t>
      </w:r>
      <w:r w:rsidR="001D5B55" w:rsidRPr="007F1F71">
        <w:rPr>
          <w:rFonts w:ascii="Times New Roman" w:hAnsi="Times New Roman" w:cs="Times New Roman"/>
        </w:rPr>
        <w:t>lost 22 million jobs. Though Nebraska experienced a terrible rate of in-state jobs loss, Nebraska’s jobs decline was less severe than the nation’s during the pandemic plunge. Furthermore, Nebraska is on pace to reach a full jobs recovery slightly ahead of the U.S. as a whole.</w:t>
      </w:r>
    </w:p>
    <w:p w14:paraId="72E47635" w14:textId="4197D274" w:rsidR="001D5B55" w:rsidRPr="007F1F71" w:rsidRDefault="001D5B55" w:rsidP="007C4644">
      <w:pPr>
        <w:rPr>
          <w:rFonts w:ascii="Times New Roman" w:hAnsi="Times New Roman" w:cs="Times New Roman"/>
        </w:rPr>
      </w:pPr>
    </w:p>
    <w:p w14:paraId="68479572" w14:textId="08CD5B6E" w:rsidR="001D5B55" w:rsidRPr="007F1F71" w:rsidRDefault="001D5B55" w:rsidP="007C4644">
      <w:pPr>
        <w:rPr>
          <w:rFonts w:ascii="Times New Roman" w:hAnsi="Times New Roman" w:cs="Times New Roman"/>
        </w:rPr>
      </w:pPr>
      <w:r w:rsidRPr="007F1F71">
        <w:rPr>
          <w:rFonts w:ascii="Times New Roman" w:hAnsi="Times New Roman" w:cs="Times New Roman"/>
        </w:rPr>
        <w:t xml:space="preserve">Nebraska’s jobs count fell from 1,032,800 to 934,600 during the first two months of the pandemic decline, </w:t>
      </w:r>
      <w:r w:rsidR="00924DC9" w:rsidRPr="007F1F71">
        <w:rPr>
          <w:rFonts w:ascii="Times New Roman" w:hAnsi="Times New Roman" w:cs="Times New Roman"/>
        </w:rPr>
        <w:t>equal to</w:t>
      </w:r>
      <w:r w:rsidRPr="007F1F71">
        <w:rPr>
          <w:rFonts w:ascii="Times New Roman" w:hAnsi="Times New Roman" w:cs="Times New Roman"/>
        </w:rPr>
        <w:t xml:space="preserve"> a 9.5</w:t>
      </w:r>
      <w:r w:rsidR="00A779C6" w:rsidRPr="007F1F71">
        <w:rPr>
          <w:rFonts w:ascii="Times New Roman" w:hAnsi="Times New Roman" w:cs="Times New Roman"/>
        </w:rPr>
        <w:t>%</w:t>
      </w:r>
      <w:r w:rsidRPr="007F1F71">
        <w:rPr>
          <w:rFonts w:ascii="Times New Roman" w:hAnsi="Times New Roman" w:cs="Times New Roman"/>
        </w:rPr>
        <w:t xml:space="preserve"> decline in Nebraska’s jobs count. During the same time period, U.S. jobs plunged from 152.5 million to 130.5 million, a 14.4</w:t>
      </w:r>
      <w:r w:rsidR="00A779C6" w:rsidRPr="007F1F71">
        <w:rPr>
          <w:rFonts w:ascii="Times New Roman" w:hAnsi="Times New Roman" w:cs="Times New Roman"/>
        </w:rPr>
        <w:t>%</w:t>
      </w:r>
      <w:r w:rsidRPr="007F1F71">
        <w:rPr>
          <w:rFonts w:ascii="Times New Roman" w:hAnsi="Times New Roman" w:cs="Times New Roman"/>
        </w:rPr>
        <w:t xml:space="preserve"> decline. Thus, Nebraska did a better job than the nation as a whole in preserving jobs during the pandemic plunge. </w:t>
      </w:r>
      <w:r w:rsidR="00A779C6" w:rsidRPr="007F1F71">
        <w:rPr>
          <w:rFonts w:ascii="Times New Roman" w:hAnsi="Times New Roman" w:cs="Times New Roman"/>
        </w:rPr>
        <w:br/>
      </w:r>
      <w:r w:rsidR="00A779C6" w:rsidRPr="007F1F71">
        <w:rPr>
          <w:rFonts w:ascii="Times New Roman" w:hAnsi="Times New Roman" w:cs="Times New Roman"/>
        </w:rPr>
        <w:br/>
      </w:r>
      <w:r w:rsidR="00A779C6" w:rsidRPr="007F1F71">
        <w:rPr>
          <w:rFonts w:ascii="Times New Roman" w:hAnsi="Times New Roman" w:cs="Times New Roman"/>
          <w:noProof/>
        </w:rPr>
        <w:drawing>
          <wp:inline distT="0" distB="0" distL="0" distR="0" wp14:anchorId="493945B4" wp14:editId="7920F2ED">
            <wp:extent cx="5943600" cy="2396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2396490"/>
                    </a:xfrm>
                    <a:prstGeom prst="rect">
                      <a:avLst/>
                    </a:prstGeom>
                  </pic:spPr>
                </pic:pic>
              </a:graphicData>
            </a:graphic>
          </wp:inline>
        </w:drawing>
      </w:r>
    </w:p>
    <w:p w14:paraId="01EEE4F7" w14:textId="0B07E622" w:rsidR="001D5B55" w:rsidRPr="007F1F71" w:rsidRDefault="001D5B55" w:rsidP="007C4644">
      <w:pPr>
        <w:rPr>
          <w:rFonts w:ascii="Times New Roman" w:hAnsi="Times New Roman" w:cs="Times New Roman"/>
        </w:rPr>
      </w:pPr>
    </w:p>
    <w:p w14:paraId="49145315" w14:textId="31F53930" w:rsidR="001D5B55" w:rsidRPr="007F1F71" w:rsidRDefault="001D5B55" w:rsidP="007C4644">
      <w:pPr>
        <w:rPr>
          <w:rFonts w:ascii="Times New Roman" w:hAnsi="Times New Roman" w:cs="Times New Roman"/>
        </w:rPr>
      </w:pPr>
      <w:r w:rsidRPr="007F1F71">
        <w:rPr>
          <w:rFonts w:ascii="Times New Roman" w:hAnsi="Times New Roman" w:cs="Times New Roman"/>
        </w:rPr>
        <w:t xml:space="preserve">Nebraska’s less-steep plunge is likely attributable to several factors, including </w:t>
      </w:r>
      <w:r w:rsidR="00924DC9" w:rsidRPr="007F1F71">
        <w:rPr>
          <w:rFonts w:ascii="Times New Roman" w:hAnsi="Times New Roman" w:cs="Times New Roman"/>
        </w:rPr>
        <w:t>i</w:t>
      </w:r>
      <w:r w:rsidRPr="007F1F71">
        <w:rPr>
          <w:rFonts w:ascii="Times New Roman" w:hAnsi="Times New Roman" w:cs="Times New Roman"/>
        </w:rPr>
        <w:t xml:space="preserve">ndustrial makeup, less severe government </w:t>
      </w:r>
      <w:r w:rsidR="00924DC9" w:rsidRPr="007F1F71">
        <w:rPr>
          <w:rFonts w:ascii="Times New Roman" w:hAnsi="Times New Roman" w:cs="Times New Roman"/>
        </w:rPr>
        <w:t>restrictions</w:t>
      </w:r>
      <w:r w:rsidRPr="007F1F71">
        <w:rPr>
          <w:rFonts w:ascii="Times New Roman" w:hAnsi="Times New Roman" w:cs="Times New Roman"/>
        </w:rPr>
        <w:t>, cultural factors, and perhaps even a less dense population concentration. Nebraskans involved in the packing, manufacturing, and shipment of food and energy</w:t>
      </w:r>
      <w:r w:rsidR="00924DC9" w:rsidRPr="007F1F71">
        <w:rPr>
          <w:rFonts w:ascii="Times New Roman" w:hAnsi="Times New Roman" w:cs="Times New Roman"/>
        </w:rPr>
        <w:t>, for example,</w:t>
      </w:r>
      <w:r w:rsidRPr="007F1F71">
        <w:rPr>
          <w:rFonts w:ascii="Times New Roman" w:hAnsi="Times New Roman" w:cs="Times New Roman"/>
        </w:rPr>
        <w:t xml:space="preserve"> </w:t>
      </w:r>
      <w:r w:rsidR="00924DC9" w:rsidRPr="007F1F71">
        <w:rPr>
          <w:rFonts w:ascii="Times New Roman" w:hAnsi="Times New Roman" w:cs="Times New Roman"/>
        </w:rPr>
        <w:t>provided</w:t>
      </w:r>
      <w:r w:rsidRPr="007F1F71">
        <w:rPr>
          <w:rFonts w:ascii="Times New Roman" w:hAnsi="Times New Roman" w:cs="Times New Roman"/>
        </w:rPr>
        <w:t xml:space="preserve"> essential </w:t>
      </w:r>
      <w:r w:rsidR="00924DC9" w:rsidRPr="007F1F71">
        <w:rPr>
          <w:rFonts w:ascii="Times New Roman" w:hAnsi="Times New Roman" w:cs="Times New Roman"/>
        </w:rPr>
        <w:t xml:space="preserve">work </w:t>
      </w:r>
      <w:r w:rsidRPr="007F1F71">
        <w:rPr>
          <w:rFonts w:ascii="Times New Roman" w:hAnsi="Times New Roman" w:cs="Times New Roman"/>
        </w:rPr>
        <w:t>to keep food on America</w:t>
      </w:r>
      <w:r w:rsidR="006A718B" w:rsidRPr="007F1F71">
        <w:rPr>
          <w:rFonts w:ascii="Times New Roman" w:hAnsi="Times New Roman" w:cs="Times New Roman"/>
        </w:rPr>
        <w:t>’s</w:t>
      </w:r>
      <w:r w:rsidRPr="007F1F71">
        <w:rPr>
          <w:rFonts w:ascii="Times New Roman" w:hAnsi="Times New Roman" w:cs="Times New Roman"/>
        </w:rPr>
        <w:t xml:space="preserve"> dinner</w:t>
      </w:r>
      <w:r w:rsidR="006A718B" w:rsidRPr="007F1F71">
        <w:rPr>
          <w:rFonts w:ascii="Times New Roman" w:hAnsi="Times New Roman" w:cs="Times New Roman"/>
        </w:rPr>
        <w:t xml:space="preserve"> </w:t>
      </w:r>
      <w:r w:rsidRPr="007F1F71">
        <w:rPr>
          <w:rFonts w:ascii="Times New Roman" w:hAnsi="Times New Roman" w:cs="Times New Roman"/>
        </w:rPr>
        <w:t>tables during the pandemic</w:t>
      </w:r>
      <w:r w:rsidR="00924DC9" w:rsidRPr="007F1F71">
        <w:rPr>
          <w:rFonts w:ascii="Times New Roman" w:hAnsi="Times New Roman" w:cs="Times New Roman"/>
        </w:rPr>
        <w:t xml:space="preserve">. On the other hand, </w:t>
      </w:r>
      <w:r w:rsidRPr="007F1F71">
        <w:rPr>
          <w:rFonts w:ascii="Times New Roman" w:hAnsi="Times New Roman" w:cs="Times New Roman"/>
        </w:rPr>
        <w:t xml:space="preserve">there was </w:t>
      </w:r>
      <w:r w:rsidR="006A718B" w:rsidRPr="007F1F71">
        <w:rPr>
          <w:rFonts w:ascii="Times New Roman" w:hAnsi="Times New Roman" w:cs="Times New Roman"/>
        </w:rPr>
        <w:t>scarcely any</w:t>
      </w:r>
      <w:r w:rsidRPr="007F1F71">
        <w:rPr>
          <w:rFonts w:ascii="Times New Roman" w:hAnsi="Times New Roman" w:cs="Times New Roman"/>
        </w:rPr>
        <w:t xml:space="preserve"> demand for tourism workers in </w:t>
      </w:r>
      <w:r w:rsidR="006A718B" w:rsidRPr="007F1F71">
        <w:rPr>
          <w:rFonts w:ascii="Times New Roman" w:hAnsi="Times New Roman" w:cs="Times New Roman"/>
        </w:rPr>
        <w:t xml:space="preserve">places like </w:t>
      </w:r>
      <w:r w:rsidRPr="007F1F71">
        <w:rPr>
          <w:rFonts w:ascii="Times New Roman" w:hAnsi="Times New Roman" w:cs="Times New Roman"/>
        </w:rPr>
        <w:t>Nevada, Hawaii, and Florida. Indeed, other factors</w:t>
      </w:r>
      <w:r w:rsidR="00924DC9" w:rsidRPr="007F1F71">
        <w:rPr>
          <w:rFonts w:ascii="Times New Roman" w:hAnsi="Times New Roman" w:cs="Times New Roman"/>
        </w:rPr>
        <w:t>,</w:t>
      </w:r>
      <w:r w:rsidRPr="007F1F71">
        <w:rPr>
          <w:rFonts w:ascii="Times New Roman" w:hAnsi="Times New Roman" w:cs="Times New Roman"/>
        </w:rPr>
        <w:t xml:space="preserve"> including government response</w:t>
      </w:r>
      <w:r w:rsidR="00924DC9" w:rsidRPr="007F1F71">
        <w:rPr>
          <w:rFonts w:ascii="Times New Roman" w:hAnsi="Times New Roman" w:cs="Times New Roman"/>
        </w:rPr>
        <w:t>,</w:t>
      </w:r>
      <w:r w:rsidRPr="007F1F71">
        <w:rPr>
          <w:rFonts w:ascii="Times New Roman" w:hAnsi="Times New Roman" w:cs="Times New Roman"/>
        </w:rPr>
        <w:t xml:space="preserve"> likely contributed to Nebraska’s less severe plunge</w:t>
      </w:r>
      <w:r w:rsidR="006A718B" w:rsidRPr="007F1F71">
        <w:rPr>
          <w:rFonts w:ascii="Times New Roman" w:hAnsi="Times New Roman" w:cs="Times New Roman"/>
        </w:rPr>
        <w:t>, too.</w:t>
      </w:r>
    </w:p>
    <w:p w14:paraId="1D7414AF" w14:textId="094A5013" w:rsidR="001D5B55" w:rsidRPr="007F1F71" w:rsidRDefault="001D5B55" w:rsidP="007C4644">
      <w:pPr>
        <w:rPr>
          <w:rFonts w:ascii="Times New Roman" w:hAnsi="Times New Roman" w:cs="Times New Roman"/>
        </w:rPr>
      </w:pPr>
    </w:p>
    <w:p w14:paraId="02EE9BDC" w14:textId="0DA3AAA7" w:rsidR="001D5B55" w:rsidRPr="007F1F71" w:rsidRDefault="001D5B55" w:rsidP="007C4644">
      <w:pPr>
        <w:rPr>
          <w:rFonts w:ascii="Times New Roman" w:hAnsi="Times New Roman" w:cs="Times New Roman"/>
        </w:rPr>
      </w:pPr>
      <w:r w:rsidRPr="007F1F71">
        <w:rPr>
          <w:rFonts w:ascii="Times New Roman" w:hAnsi="Times New Roman" w:cs="Times New Roman"/>
        </w:rPr>
        <w:lastRenderedPageBreak/>
        <w:t xml:space="preserve">Nebraska is </w:t>
      </w:r>
      <w:r w:rsidR="00924DC9" w:rsidRPr="007F1F71">
        <w:rPr>
          <w:rFonts w:ascii="Times New Roman" w:hAnsi="Times New Roman" w:cs="Times New Roman"/>
        </w:rPr>
        <w:t xml:space="preserve">now </w:t>
      </w:r>
      <w:r w:rsidRPr="007F1F71">
        <w:rPr>
          <w:rFonts w:ascii="Times New Roman" w:hAnsi="Times New Roman" w:cs="Times New Roman"/>
        </w:rPr>
        <w:t xml:space="preserve">only 7,400 jobs away from a full recovery </w:t>
      </w:r>
      <w:r w:rsidR="00924DC9" w:rsidRPr="007F1F71">
        <w:rPr>
          <w:rFonts w:ascii="Times New Roman" w:hAnsi="Times New Roman" w:cs="Times New Roman"/>
        </w:rPr>
        <w:t>of</w:t>
      </w:r>
      <w:r w:rsidRPr="007F1F71">
        <w:rPr>
          <w:rFonts w:ascii="Times New Roman" w:hAnsi="Times New Roman" w:cs="Times New Roman"/>
        </w:rPr>
        <w:t xml:space="preserve"> its </w:t>
      </w:r>
      <w:r w:rsidR="00924DC9" w:rsidRPr="007F1F71">
        <w:rPr>
          <w:rFonts w:ascii="Times New Roman" w:hAnsi="Times New Roman" w:cs="Times New Roman"/>
        </w:rPr>
        <w:t xml:space="preserve">pre-pandemic </w:t>
      </w:r>
      <w:r w:rsidRPr="007F1F71">
        <w:rPr>
          <w:rFonts w:ascii="Times New Roman" w:hAnsi="Times New Roman" w:cs="Times New Roman"/>
        </w:rPr>
        <w:t xml:space="preserve">jobs count, </w:t>
      </w:r>
      <w:r w:rsidR="006A718B" w:rsidRPr="007F1F71">
        <w:rPr>
          <w:rFonts w:ascii="Times New Roman" w:hAnsi="Times New Roman" w:cs="Times New Roman"/>
        </w:rPr>
        <w:t>which makes it slightly better than the U.S. as a whole.</w:t>
      </w:r>
      <w:r w:rsidR="00924DC9" w:rsidRPr="007F1F71">
        <w:rPr>
          <w:rFonts w:ascii="Times New Roman" w:hAnsi="Times New Roman" w:cs="Times New Roman"/>
        </w:rPr>
        <w:t xml:space="preserve"> The U.S. is still a full percentage point below its pre-pandemic peak.</w:t>
      </w:r>
    </w:p>
    <w:p w14:paraId="4AAE7BD9" w14:textId="433ED562" w:rsidR="001D5B55" w:rsidRPr="007F1F71" w:rsidRDefault="001D5B55" w:rsidP="007C4644">
      <w:pPr>
        <w:rPr>
          <w:rFonts w:ascii="Times New Roman" w:hAnsi="Times New Roman" w:cs="Times New Roman"/>
        </w:rPr>
      </w:pPr>
    </w:p>
    <w:p w14:paraId="5C8CDB61" w14:textId="50098222" w:rsidR="00A779C6" w:rsidRPr="007F1F71" w:rsidRDefault="00A779C6" w:rsidP="007C4644">
      <w:pPr>
        <w:rPr>
          <w:rFonts w:ascii="Times New Roman" w:hAnsi="Times New Roman" w:cs="Times New Roman"/>
        </w:rPr>
      </w:pPr>
      <w:r w:rsidRPr="007F1F71">
        <w:rPr>
          <w:rFonts w:ascii="Times New Roman" w:hAnsi="Times New Roman" w:cs="Times New Roman"/>
          <w:noProof/>
        </w:rPr>
        <w:drawing>
          <wp:inline distT="0" distB="0" distL="0" distR="0" wp14:anchorId="17D22021" wp14:editId="2E2AA74B">
            <wp:extent cx="5943600" cy="2550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2550160"/>
                    </a:xfrm>
                    <a:prstGeom prst="rect">
                      <a:avLst/>
                    </a:prstGeom>
                  </pic:spPr>
                </pic:pic>
              </a:graphicData>
            </a:graphic>
          </wp:inline>
        </w:drawing>
      </w:r>
    </w:p>
    <w:p w14:paraId="72B34B01" w14:textId="7D715E4F" w:rsidR="001D5B55" w:rsidRPr="007F1F71" w:rsidRDefault="001D5B55" w:rsidP="007C4644">
      <w:pPr>
        <w:rPr>
          <w:rFonts w:ascii="Times New Roman" w:hAnsi="Times New Roman" w:cs="Times New Roman"/>
        </w:rPr>
      </w:pPr>
    </w:p>
    <w:p w14:paraId="013BF50A" w14:textId="39420D83" w:rsidR="006A718B" w:rsidRPr="007F1F71" w:rsidRDefault="00924DC9" w:rsidP="007C4644">
      <w:pPr>
        <w:rPr>
          <w:rFonts w:ascii="Times New Roman" w:hAnsi="Times New Roman" w:cs="Times New Roman"/>
        </w:rPr>
      </w:pPr>
      <w:r w:rsidRPr="007F1F71">
        <w:rPr>
          <w:rFonts w:ascii="Times New Roman" w:hAnsi="Times New Roman" w:cs="Times New Roman"/>
        </w:rPr>
        <w:t xml:space="preserve">There are </w:t>
      </w:r>
      <w:hyperlink r:id="rId7" w:history="1">
        <w:r w:rsidRPr="007F1F71">
          <w:rPr>
            <w:rStyle w:val="Hyperlink"/>
            <w:rFonts w:ascii="Times New Roman" w:hAnsi="Times New Roman" w:cs="Times New Roman"/>
          </w:rPr>
          <w:t>13 states</w:t>
        </w:r>
      </w:hyperlink>
      <w:r w:rsidRPr="007F1F71">
        <w:rPr>
          <w:rFonts w:ascii="Times New Roman" w:hAnsi="Times New Roman" w:cs="Times New Roman"/>
        </w:rPr>
        <w:t xml:space="preserve"> that have surpassed their pre-pandemic jobs peak, including Nebraska’s neighbors South Dakota (11</w:t>
      </w:r>
      <w:r w:rsidRPr="007F1F71">
        <w:rPr>
          <w:rFonts w:ascii="Times New Roman" w:hAnsi="Times New Roman" w:cs="Times New Roman"/>
          <w:vertAlign w:val="superscript"/>
        </w:rPr>
        <w:t>th</w:t>
      </w:r>
      <w:r w:rsidRPr="007F1F71">
        <w:rPr>
          <w:rFonts w:ascii="Times New Roman" w:hAnsi="Times New Roman" w:cs="Times New Roman"/>
        </w:rPr>
        <w:t>) and Colorado (12</w:t>
      </w:r>
      <w:r w:rsidRPr="007F1F71">
        <w:rPr>
          <w:rFonts w:ascii="Times New Roman" w:hAnsi="Times New Roman" w:cs="Times New Roman"/>
          <w:vertAlign w:val="superscript"/>
        </w:rPr>
        <w:t>th</w:t>
      </w:r>
      <w:r w:rsidRPr="007F1F71">
        <w:rPr>
          <w:rFonts w:ascii="Times New Roman" w:hAnsi="Times New Roman" w:cs="Times New Roman"/>
        </w:rPr>
        <w:t>). Nebraska is currently on pace to finish 18</w:t>
      </w:r>
      <w:r w:rsidRPr="007F1F71">
        <w:rPr>
          <w:rFonts w:ascii="Times New Roman" w:hAnsi="Times New Roman" w:cs="Times New Roman"/>
          <w:vertAlign w:val="superscript"/>
        </w:rPr>
        <w:t>th</w:t>
      </w:r>
      <w:r w:rsidRPr="007F1F71">
        <w:rPr>
          <w:rFonts w:ascii="Times New Roman" w:hAnsi="Times New Roman" w:cs="Times New Roman"/>
        </w:rPr>
        <w:t xml:space="preserve"> among states for recovering to its pre-pandemic jobs peak. </w:t>
      </w:r>
    </w:p>
    <w:p w14:paraId="51D78DED" w14:textId="556CAD90" w:rsidR="00924DC9" w:rsidRPr="007F1F71" w:rsidRDefault="00924DC9" w:rsidP="007C4644">
      <w:pPr>
        <w:rPr>
          <w:rFonts w:ascii="Times New Roman" w:hAnsi="Times New Roman" w:cs="Times New Roman"/>
        </w:rPr>
      </w:pPr>
    </w:p>
    <w:p w14:paraId="454B5FCE" w14:textId="3836F12B" w:rsidR="00924DC9" w:rsidRPr="007F1F71" w:rsidRDefault="00924DC9" w:rsidP="007C4644">
      <w:pPr>
        <w:rPr>
          <w:rFonts w:ascii="Times New Roman" w:hAnsi="Times New Roman" w:cs="Times New Roman"/>
        </w:rPr>
      </w:pPr>
      <w:r w:rsidRPr="007F1F71">
        <w:rPr>
          <w:rFonts w:ascii="Times New Roman" w:hAnsi="Times New Roman" w:cs="Times New Roman"/>
        </w:rPr>
        <w:t xml:space="preserve">The top spots in the </w:t>
      </w:r>
      <w:hyperlink r:id="rId8" w:history="1">
        <w:r w:rsidRPr="007F1F71">
          <w:rPr>
            <w:rStyle w:val="Hyperlink"/>
            <w:rFonts w:ascii="Times New Roman" w:hAnsi="Times New Roman" w:cs="Times New Roman"/>
          </w:rPr>
          <w:t>state jobs rankings</w:t>
        </w:r>
      </w:hyperlink>
      <w:r w:rsidRPr="007F1F71">
        <w:rPr>
          <w:rFonts w:ascii="Times New Roman" w:hAnsi="Times New Roman" w:cs="Times New Roman"/>
        </w:rPr>
        <w:t xml:space="preserve"> are dominated by Sunbelt and Mountain West states. </w:t>
      </w:r>
      <w:r w:rsidR="00B314AF" w:rsidRPr="007F1F71">
        <w:rPr>
          <w:rFonts w:ascii="Times New Roman" w:hAnsi="Times New Roman" w:cs="Times New Roman"/>
        </w:rPr>
        <w:t>These states have attractive physical environments and warm climates, and are gaining residents from other states for those reasons. But they are also highly competitive on tax and regulatory policies, too. Indeed, most of the top recovery states applied a lighter touch in pandemic restrictions, and many have recently accomplished tax and spending reforms.</w:t>
      </w:r>
    </w:p>
    <w:p w14:paraId="2ECEE114" w14:textId="519D89AA" w:rsidR="00B314AF" w:rsidRPr="007F1F71" w:rsidRDefault="00B314AF" w:rsidP="007C4644">
      <w:pPr>
        <w:rPr>
          <w:rFonts w:ascii="Times New Roman" w:hAnsi="Times New Roman" w:cs="Times New Roman"/>
        </w:rPr>
      </w:pPr>
    </w:p>
    <w:p w14:paraId="23B730F3" w14:textId="5D2D6F9A" w:rsidR="00B314AF" w:rsidRPr="007F1F71" w:rsidRDefault="00F41586" w:rsidP="007C4644">
      <w:pPr>
        <w:rPr>
          <w:rFonts w:ascii="Times New Roman" w:hAnsi="Times New Roman" w:cs="Times New Roman"/>
        </w:rPr>
      </w:pPr>
      <w:r w:rsidRPr="007F1F71">
        <w:rPr>
          <w:rFonts w:ascii="Times New Roman" w:hAnsi="Times New Roman" w:cs="Times New Roman"/>
        </w:rPr>
        <w:t>Nebraska reduced its top income tax rates in 2022, which will eventually bring Nebraska closer to the middle of the pack (</w:t>
      </w:r>
      <w:hyperlink r:id="rId9" w:history="1">
        <w:r w:rsidRPr="007F1F71">
          <w:rPr>
            <w:rStyle w:val="Hyperlink"/>
            <w:rFonts w:ascii="Times New Roman" w:hAnsi="Times New Roman" w:cs="Times New Roman"/>
          </w:rPr>
          <w:t>#28</w:t>
        </w:r>
      </w:hyperlink>
      <w:r w:rsidRPr="007F1F71">
        <w:rPr>
          <w:rFonts w:ascii="Times New Roman" w:hAnsi="Times New Roman" w:cs="Times New Roman"/>
        </w:rPr>
        <w:t xml:space="preserve">) in rankings for the competitiveness of its tax structure, assuming other states don’t leapfrog Nebraska before its tax changes are fully phased in. </w:t>
      </w:r>
      <w:r w:rsidR="00A779C6" w:rsidRPr="007F1F71">
        <w:rPr>
          <w:rFonts w:ascii="Times New Roman" w:hAnsi="Times New Roman" w:cs="Times New Roman"/>
        </w:rPr>
        <w:t>Nebraska’s</w:t>
      </w:r>
      <w:r w:rsidRPr="007F1F71">
        <w:rPr>
          <w:rFonts w:ascii="Times New Roman" w:hAnsi="Times New Roman" w:cs="Times New Roman"/>
        </w:rPr>
        <w:t xml:space="preserve"> overall tax burden is the </w:t>
      </w:r>
      <w:hyperlink r:id="rId10" w:history="1">
        <w:r w:rsidRPr="007F1F71">
          <w:rPr>
            <w:rStyle w:val="Hyperlink"/>
            <w:rFonts w:ascii="Times New Roman" w:hAnsi="Times New Roman" w:cs="Times New Roman"/>
          </w:rPr>
          <w:t>highest of neighboring states</w:t>
        </w:r>
      </w:hyperlink>
      <w:r w:rsidRPr="007F1F71">
        <w:rPr>
          <w:rFonts w:ascii="Times New Roman" w:hAnsi="Times New Roman" w:cs="Times New Roman"/>
        </w:rPr>
        <w:t xml:space="preserve">. Thus, much work remains to make Nebraska’s tax code more competitive. Nebraska can outcompete other states, but it needs to modernize its tax code to do so. </w:t>
      </w:r>
    </w:p>
    <w:sectPr w:rsidR="00B314AF" w:rsidRPr="007F1F71" w:rsidSect="0081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44"/>
    <w:rsid w:val="00007236"/>
    <w:rsid w:val="001726F7"/>
    <w:rsid w:val="001D5B55"/>
    <w:rsid w:val="005276D9"/>
    <w:rsid w:val="006A718B"/>
    <w:rsid w:val="007C4644"/>
    <w:rsid w:val="007F1F71"/>
    <w:rsid w:val="008134E7"/>
    <w:rsid w:val="00924DC9"/>
    <w:rsid w:val="00A779C6"/>
    <w:rsid w:val="00B314AF"/>
    <w:rsid w:val="00BD783B"/>
    <w:rsid w:val="00F4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7B"/>
  <w14:defaultImageDpi w14:val="32767"/>
  <w15:chartTrackingRefBased/>
  <w15:docId w15:val="{19AAE13B-9CE1-0C47-8D82-768790A6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55"/>
    <w:rPr>
      <w:color w:val="0563C1" w:themeColor="hyperlink"/>
      <w:u w:val="single"/>
    </w:rPr>
  </w:style>
  <w:style w:type="character" w:styleId="UnresolvedMention">
    <w:name w:val="Unresolved Mention"/>
    <w:basedOn w:val="DefaultParagraphFont"/>
    <w:uiPriority w:val="99"/>
    <w:rsid w:val="001D5B55"/>
    <w:rPr>
      <w:color w:val="605E5C"/>
      <w:shd w:val="clear" w:color="auto" w:fill="E1DFDD"/>
    </w:rPr>
  </w:style>
  <w:style w:type="character" w:styleId="FollowedHyperlink">
    <w:name w:val="FollowedHyperlink"/>
    <w:basedOn w:val="DefaultParagraphFont"/>
    <w:uiPriority w:val="99"/>
    <w:semiHidden/>
    <w:unhideWhenUsed/>
    <w:rsid w:val="00924DC9"/>
    <w:rPr>
      <w:color w:val="954F72" w:themeColor="followedHyperlink"/>
      <w:u w:val="single"/>
    </w:rPr>
  </w:style>
  <w:style w:type="paragraph" w:styleId="Revision">
    <w:name w:val="Revision"/>
    <w:hidden/>
    <w:uiPriority w:val="99"/>
    <w:semiHidden/>
    <w:rsid w:val="00A7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5714">
      <w:bodyDiv w:val="1"/>
      <w:marLeft w:val="0"/>
      <w:marRight w:val="0"/>
      <w:marTop w:val="0"/>
      <w:marBottom w:val="0"/>
      <w:divBdr>
        <w:top w:val="none" w:sz="0" w:space="0" w:color="auto"/>
        <w:left w:val="none" w:sz="0" w:space="0" w:color="auto"/>
        <w:bottom w:val="none" w:sz="0" w:space="0" w:color="auto"/>
        <w:right w:val="none" w:sz="0" w:space="0" w:color="auto"/>
      </w:divBdr>
    </w:div>
    <w:div w:id="724187008">
      <w:bodyDiv w:val="1"/>
      <w:marLeft w:val="0"/>
      <w:marRight w:val="0"/>
      <w:marTop w:val="0"/>
      <w:marBottom w:val="0"/>
      <w:divBdr>
        <w:top w:val="none" w:sz="0" w:space="0" w:color="auto"/>
        <w:left w:val="none" w:sz="0" w:space="0" w:color="auto"/>
        <w:bottom w:val="none" w:sz="0" w:space="0" w:color="auto"/>
        <w:right w:val="none" w:sz="0" w:space="0" w:color="auto"/>
      </w:divBdr>
    </w:div>
    <w:div w:id="2005351740">
      <w:bodyDiv w:val="1"/>
      <w:marLeft w:val="0"/>
      <w:marRight w:val="0"/>
      <w:marTop w:val="0"/>
      <w:marBottom w:val="0"/>
      <w:divBdr>
        <w:top w:val="none" w:sz="0" w:space="0" w:color="auto"/>
        <w:left w:val="none" w:sz="0" w:space="0" w:color="auto"/>
        <w:bottom w:val="none" w:sz="0" w:space="0" w:color="auto"/>
        <w:right w:val="none" w:sz="0" w:space="0" w:color="auto"/>
      </w:divBdr>
    </w:div>
    <w:div w:id="20222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n.org/spn-state-job-report/" TargetMode="External"/><Relationship Id="rId3" Type="http://schemas.openxmlformats.org/officeDocument/2006/relationships/webSettings" Target="webSettings.xml"/><Relationship Id="rId7" Type="http://schemas.openxmlformats.org/officeDocument/2006/relationships/hyperlink" Target="https://spn.org/spn-state-job-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atteinstitute.org/get-the-facts-about-nebraskas-high-tax-burden/" TargetMode="External"/><Relationship Id="rId4" Type="http://schemas.openxmlformats.org/officeDocument/2006/relationships/hyperlink" Target="https://www.bls.gov/news.release/laus.nr0.htm" TargetMode="External"/><Relationship Id="rId9" Type="http://schemas.openxmlformats.org/officeDocument/2006/relationships/hyperlink" Target="https://twitter.com/KELoughead/status/1511824070698061824?s=20&amp;t=-KrRbNFl6fWntfRp16iI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Lucci</dc:creator>
  <cp:keywords/>
  <dc:description/>
  <cp:lastModifiedBy>Adam Weinberg</cp:lastModifiedBy>
  <cp:revision>2</cp:revision>
  <dcterms:created xsi:type="dcterms:W3CDTF">2022-04-20T13:36:00Z</dcterms:created>
  <dcterms:modified xsi:type="dcterms:W3CDTF">2022-04-20T13:36:00Z</dcterms:modified>
</cp:coreProperties>
</file>